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3DB7" w14:textId="05C46DC2" w:rsidR="00F55636" w:rsidRDefault="00F55636" w:rsidP="009D287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RISK</w:t>
      </w:r>
      <w:r w:rsid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STRATIFICATION OF SIGNS OF POSSIBLE SERIOUS</w:t>
      </w:r>
      <w:r w:rsid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BACTERIAL INFECTION FOR PREDICTION OF MORTALITY AMONG YOUNG INFANTS</w:t>
      </w:r>
      <w:r w:rsid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- </w:t>
      </w:r>
      <w:r w:rsidRPr="005227A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A PROSPECTIVE COHORT STUDY</w:t>
      </w:r>
    </w:p>
    <w:p w14:paraId="5BB36BEA" w14:textId="0DE579F2" w:rsidR="0017373E" w:rsidRDefault="0017373E" w:rsidP="009D287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RAASHI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17373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C HARISH</w:t>
      </w:r>
    </w:p>
    <w:p w14:paraId="6E0A896B" w14:textId="3CA95209" w:rsidR="0017373E" w:rsidRPr="0017373E" w:rsidRDefault="0017373E" w:rsidP="009D2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17373E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Vardhman Mahavir Medical College &amp; Safdarjung </w:t>
      </w:r>
      <w:proofErr w:type="gramStart"/>
      <w:r w:rsidRPr="0017373E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Hospital ,New</w:t>
      </w:r>
      <w:proofErr w:type="gramEnd"/>
      <w:r w:rsidRPr="0017373E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Delhi</w:t>
      </w:r>
    </w:p>
    <w:p w14:paraId="70E35CAF" w14:textId="7CA262C9" w:rsidR="009361D9" w:rsidRDefault="009361D9" w:rsidP="009D287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Introduction</w:t>
      </w:r>
    </w:p>
    <w:p w14:paraId="7CB4C1E9" w14:textId="70C13710" w:rsidR="009361D9" w:rsidRDefault="009361D9" w:rsidP="009D287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652607">
        <w:rPr>
          <w:rFonts w:ascii="Times New Roman" w:hAnsi="Times New Roman" w:cs="Times New Roman"/>
          <w:color w:val="2E2E2E"/>
          <w:sz w:val="24"/>
          <w:szCs w:val="24"/>
        </w:rPr>
        <w:t xml:space="preserve">On examining various evidences, Sepsis emerges as the </w:t>
      </w:r>
      <w:r w:rsidRPr="0065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major reason of mortality among young neonates</w:t>
      </w:r>
      <w:r w:rsidRPr="006526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bidi="ar-SA"/>
        </w:rPr>
        <w:t>. As</w:t>
      </w:r>
      <w:r w:rsidRPr="00652607">
        <w:rPr>
          <w:rFonts w:ascii="Times New Roman" w:hAnsi="Times New Roman" w:cs="Times New Roman"/>
          <w:sz w:val="24"/>
          <w:szCs w:val="24"/>
        </w:rPr>
        <w:t xml:space="preserve"> sepsis is major cause of mortality there is a need to identify early signs of sepsis to reduce mortality.</w:t>
      </w:r>
      <w:r w:rsidRPr="0065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WHO conducted a multicentric young infant study and </w:t>
      </w:r>
      <w:r w:rsidRPr="0065260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derived a model based approach for community based identification of clinical signs which predict serious illness and hence need immediate </w:t>
      </w:r>
      <w:proofErr w:type="gramStart"/>
      <w:r w:rsidRPr="0065260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hospitalisation.</w:t>
      </w:r>
      <w:proofErr w:type="gramEnd"/>
      <w:r w:rsidRPr="0065260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Based on the above study, signs of PSBI </w:t>
      </w:r>
      <w:r w:rsidRPr="0065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(Possible serious bacterial infection) </w:t>
      </w:r>
      <w:r w:rsidRPr="0065260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were recommended for assessment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6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The present study was therefore planned, </w:t>
      </w:r>
      <w:r w:rsidRPr="006526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if the PSBI signs can be stratified in the Indian settings, it would be helpful in guiding the health care policy making where the possibility of </w:t>
      </w:r>
      <w:proofErr w:type="gramStart"/>
      <w:r w:rsidRPr="006526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community based</w:t>
      </w:r>
      <w:proofErr w:type="gramEnd"/>
      <w:r w:rsidRPr="006526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management of these infants can be explored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</w:p>
    <w:p w14:paraId="2D0D0F14" w14:textId="77777777" w:rsidR="009361D9" w:rsidRPr="009361D9" w:rsidRDefault="009361D9" w:rsidP="009D2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D9">
        <w:rPr>
          <w:rFonts w:ascii="Times New Roman" w:hAnsi="Times New Roman" w:cs="Times New Roman"/>
          <w:b/>
          <w:bCs/>
          <w:sz w:val="24"/>
          <w:szCs w:val="24"/>
        </w:rPr>
        <w:t>AIM</w:t>
      </w:r>
    </w:p>
    <w:p w14:paraId="69083A6B" w14:textId="307AC415" w:rsidR="009361D9" w:rsidRPr="009361D9" w:rsidRDefault="009361D9" w:rsidP="009D2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D9">
        <w:rPr>
          <w:rFonts w:ascii="Times New Roman" w:hAnsi="Times New Roman" w:cs="Times New Roman"/>
          <w:sz w:val="24"/>
          <w:szCs w:val="24"/>
        </w:rPr>
        <w:t>To assess risk stratification of signs of possible serious bacterial infection (PSBI) with mortality among young infants</w:t>
      </w:r>
      <w:r w:rsidRPr="009361D9">
        <w:rPr>
          <w:rFonts w:ascii="Times New Roman" w:hAnsi="Times New Roman" w:cs="Times New Roman"/>
          <w:b/>
          <w:sz w:val="24"/>
          <w:szCs w:val="24"/>
        </w:rPr>
        <w:t>.</w:t>
      </w:r>
    </w:p>
    <w:p w14:paraId="7BB617FF" w14:textId="26DF425B" w:rsidR="009361D9" w:rsidRPr="009361D9" w:rsidRDefault="009361D9" w:rsidP="009D287E">
      <w:pPr>
        <w:pStyle w:val="Default"/>
        <w:spacing w:line="360" w:lineRule="auto"/>
        <w:rPr>
          <w:b/>
          <w:bCs/>
        </w:rPr>
      </w:pPr>
      <w:r w:rsidRPr="009361D9">
        <w:rPr>
          <w:b/>
          <w:bCs/>
        </w:rPr>
        <w:t>O</w:t>
      </w:r>
      <w:r w:rsidRPr="009361D9">
        <w:rPr>
          <w:b/>
          <w:bCs/>
        </w:rPr>
        <w:t>bjective</w:t>
      </w:r>
      <w:r w:rsidRPr="009361D9">
        <w:rPr>
          <w:b/>
          <w:bCs/>
        </w:rPr>
        <w:t xml:space="preserve"> </w:t>
      </w:r>
    </w:p>
    <w:p w14:paraId="13C39EE1" w14:textId="3783E25A" w:rsidR="009361D9" w:rsidRPr="009361D9" w:rsidRDefault="009361D9" w:rsidP="009D287E">
      <w:pPr>
        <w:pStyle w:val="Default"/>
        <w:tabs>
          <w:tab w:val="left" w:pos="1302"/>
        </w:tabs>
        <w:spacing w:line="360" w:lineRule="auto"/>
        <w:rPr>
          <w:b/>
          <w:bCs/>
        </w:rPr>
      </w:pPr>
      <w:r w:rsidRPr="009361D9">
        <w:rPr>
          <w:b/>
          <w:bCs/>
        </w:rPr>
        <w:t>Primary Objective</w:t>
      </w:r>
    </w:p>
    <w:p w14:paraId="52B2E059" w14:textId="77777777" w:rsidR="009361D9" w:rsidRPr="009361D9" w:rsidRDefault="009361D9" w:rsidP="009D287E">
      <w:pPr>
        <w:tabs>
          <w:tab w:val="left" w:pos="23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correlate signs of possible serious bacterial infection with mortality among young infants (0- 59 days age) admitted in a tertiary care hospital</w:t>
      </w:r>
      <w:r w:rsidRPr="00936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A288" w14:textId="598F5B54" w:rsidR="009361D9" w:rsidRPr="009361D9" w:rsidRDefault="009361D9" w:rsidP="009D287E">
      <w:pPr>
        <w:tabs>
          <w:tab w:val="left" w:pos="2309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1D9">
        <w:rPr>
          <w:rFonts w:ascii="Times New Roman" w:hAnsi="Times New Roman" w:cs="Times New Roman"/>
          <w:b/>
          <w:bCs/>
          <w:sz w:val="24"/>
          <w:szCs w:val="24"/>
        </w:rPr>
        <w:t>Secondary Objectives</w:t>
      </w:r>
    </w:p>
    <w:p w14:paraId="7748F9F8" w14:textId="2D889C12" w:rsidR="009361D9" w:rsidRPr="009361D9" w:rsidRDefault="009361D9" w:rsidP="009D287E">
      <w:pPr>
        <w:pStyle w:val="Default"/>
        <w:spacing w:line="360" w:lineRule="auto"/>
        <w:rPr>
          <w:b/>
          <w:shd w:val="clear" w:color="auto" w:fill="FFFFFF"/>
        </w:rPr>
      </w:pPr>
      <w:r w:rsidRPr="009361D9">
        <w:t xml:space="preserve">1. </w:t>
      </w:r>
      <w:r w:rsidRPr="009361D9">
        <w:rPr>
          <w:shd w:val="clear" w:color="auto" w:fill="FFFFFF"/>
        </w:rPr>
        <w:t>To correlate signs of possible serious bacterial infection with duration of hospital stay among discharge young infants (0- 59 days age)</w:t>
      </w:r>
      <w:r>
        <w:rPr>
          <w:shd w:val="clear" w:color="auto" w:fill="FFFFFF"/>
        </w:rPr>
        <w:t>.</w:t>
      </w:r>
      <w:r w:rsidRPr="009361D9">
        <w:rPr>
          <w:shd w:val="clear" w:color="auto" w:fill="FFFFFF"/>
        </w:rPr>
        <w:t xml:space="preserve"> </w:t>
      </w:r>
    </w:p>
    <w:p w14:paraId="45AA92A2" w14:textId="77777777" w:rsidR="009361D9" w:rsidRPr="009361D9" w:rsidRDefault="009361D9" w:rsidP="009D287E">
      <w:pPr>
        <w:pStyle w:val="Default"/>
        <w:spacing w:line="360" w:lineRule="auto"/>
        <w:rPr>
          <w:bCs/>
        </w:rPr>
      </w:pPr>
      <w:r w:rsidRPr="009361D9">
        <w:t xml:space="preserve">2. </w:t>
      </w:r>
      <w:r w:rsidRPr="009361D9">
        <w:rPr>
          <w:shd w:val="clear" w:color="auto" w:fill="FFFFFF"/>
        </w:rPr>
        <w:t>To correlate signs of possible serious bacterial infection with time to mortality among young infants (0- 59 days age).</w:t>
      </w:r>
    </w:p>
    <w:p w14:paraId="68C4AEFA" w14:textId="77777777" w:rsidR="009361D9" w:rsidRDefault="009361D9" w:rsidP="009D287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14:paraId="54339AD4" w14:textId="0E689B35" w:rsidR="005227AB" w:rsidRPr="009361D9" w:rsidRDefault="009361D9" w:rsidP="009D287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Material and Method- </w:t>
      </w:r>
      <w:r>
        <w:rPr>
          <w:rFonts w:ascii="Times New Roman" w:hAnsi="Times New Roman" w:cs="Times New Roman"/>
          <w:sz w:val="24"/>
          <w:szCs w:val="24"/>
        </w:rPr>
        <w:t>A prospective cohort</w:t>
      </w:r>
      <w:r w:rsidR="00522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55B3">
        <w:rPr>
          <w:rFonts w:ascii="Times New Roman" w:hAnsi="Times New Roman" w:cs="Times New Roman"/>
          <w:sz w:val="24"/>
          <w:szCs w:val="24"/>
        </w:rPr>
        <w:t>tudy was conducted</w:t>
      </w:r>
      <w:r w:rsidR="007C55B3" w:rsidRPr="00E232DA">
        <w:rPr>
          <w:rFonts w:ascii="Times New Roman" w:hAnsi="Times New Roman" w:cs="Times New Roman"/>
          <w:sz w:val="24"/>
          <w:szCs w:val="24"/>
        </w:rPr>
        <w:t xml:space="preserve"> in the</w:t>
      </w:r>
      <w:r w:rsidR="0052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5B3">
        <w:rPr>
          <w:rFonts w:ascii="Times New Roman" w:hAnsi="Times New Roman" w:cs="Times New Roman"/>
          <w:sz w:val="24"/>
          <w:szCs w:val="24"/>
        </w:rPr>
        <w:t>outborn</w:t>
      </w:r>
      <w:proofErr w:type="spellEnd"/>
      <w:r w:rsidR="007C55B3">
        <w:rPr>
          <w:rFonts w:ascii="Times New Roman" w:hAnsi="Times New Roman" w:cs="Times New Roman"/>
          <w:sz w:val="24"/>
          <w:szCs w:val="24"/>
        </w:rPr>
        <w:t xml:space="preserve"> unit of</w:t>
      </w:r>
      <w:r w:rsidR="005227AB">
        <w:rPr>
          <w:rFonts w:ascii="Times New Roman" w:hAnsi="Times New Roman" w:cs="Times New Roman"/>
          <w:sz w:val="24"/>
          <w:szCs w:val="24"/>
        </w:rPr>
        <w:t xml:space="preserve"> the </w:t>
      </w:r>
      <w:r w:rsidR="007C55B3">
        <w:rPr>
          <w:rFonts w:ascii="Times New Roman" w:hAnsi="Times New Roman" w:cs="Times New Roman"/>
          <w:sz w:val="24"/>
          <w:szCs w:val="24"/>
        </w:rPr>
        <w:t>hospital.</w:t>
      </w:r>
      <w:r w:rsidR="007C55B3" w:rsidRPr="00E232DA">
        <w:rPr>
          <w:rFonts w:ascii="Times New Roman" w:hAnsi="Times New Roman" w:cs="Times New Roman"/>
          <w:sz w:val="24"/>
          <w:szCs w:val="24"/>
        </w:rPr>
        <w:t xml:space="preserve"> All young infants presenting with one or more signs of </w:t>
      </w:r>
      <w:r w:rsidR="007C55B3">
        <w:rPr>
          <w:rFonts w:ascii="Times New Roman" w:hAnsi="Times New Roman" w:cs="Times New Roman"/>
          <w:sz w:val="24"/>
          <w:szCs w:val="24"/>
        </w:rPr>
        <w:t>possible serious bacterial infection</w:t>
      </w:r>
      <w:r w:rsidR="007C55B3" w:rsidRPr="00E232DA">
        <w:rPr>
          <w:rFonts w:ascii="Times New Roman" w:hAnsi="Times New Roman" w:cs="Times New Roman"/>
          <w:sz w:val="24"/>
          <w:szCs w:val="24"/>
        </w:rPr>
        <w:t xml:space="preserve"> to the p</w:t>
      </w:r>
      <w:r w:rsidR="007C55B3">
        <w:rPr>
          <w:rFonts w:ascii="Times New Roman" w:hAnsi="Times New Roman" w:cs="Times New Roman"/>
          <w:sz w:val="24"/>
          <w:szCs w:val="24"/>
        </w:rPr>
        <w:t>a</w:t>
      </w:r>
      <w:r w:rsidR="007C55B3" w:rsidRPr="00E232DA">
        <w:rPr>
          <w:rFonts w:ascii="Times New Roman" w:hAnsi="Times New Roman" w:cs="Times New Roman"/>
          <w:sz w:val="24"/>
          <w:szCs w:val="24"/>
        </w:rPr>
        <w:t>ediatric emergency</w:t>
      </w:r>
      <w:r w:rsidR="007C55B3">
        <w:rPr>
          <w:rFonts w:ascii="Times New Roman" w:hAnsi="Times New Roman" w:cs="Times New Roman"/>
          <w:sz w:val="24"/>
          <w:szCs w:val="24"/>
        </w:rPr>
        <w:t xml:space="preserve"> were included</w:t>
      </w:r>
      <w:r w:rsidR="007C55B3" w:rsidRPr="00E232DA">
        <w:rPr>
          <w:rFonts w:ascii="Times New Roman" w:hAnsi="Times New Roman" w:cs="Times New Roman"/>
          <w:sz w:val="24"/>
          <w:szCs w:val="24"/>
        </w:rPr>
        <w:t>.</w:t>
      </w:r>
      <w:r w:rsidR="005227AB">
        <w:rPr>
          <w:rFonts w:ascii="Times New Roman" w:hAnsi="Times New Roman" w:cs="Times New Roman"/>
          <w:sz w:val="24"/>
          <w:szCs w:val="24"/>
        </w:rPr>
        <w:t xml:space="preserve"> </w:t>
      </w:r>
      <w:r w:rsidR="007C55B3" w:rsidRPr="00E232DA">
        <w:rPr>
          <w:rFonts w:ascii="Times New Roman" w:hAnsi="Times New Roman" w:cs="Times New Roman"/>
          <w:sz w:val="24"/>
          <w:szCs w:val="24"/>
        </w:rPr>
        <w:t xml:space="preserve">The signs of </w:t>
      </w:r>
      <w:r w:rsidR="005227AB">
        <w:rPr>
          <w:rFonts w:ascii="Times New Roman" w:hAnsi="Times New Roman" w:cs="Times New Roman"/>
          <w:sz w:val="24"/>
          <w:szCs w:val="24"/>
        </w:rPr>
        <w:t xml:space="preserve">possible serious bacterial infections </w:t>
      </w:r>
      <w:r w:rsidR="007C55B3">
        <w:rPr>
          <w:rFonts w:ascii="Times New Roman" w:hAnsi="Times New Roman" w:cs="Times New Roman"/>
          <w:sz w:val="24"/>
          <w:szCs w:val="24"/>
        </w:rPr>
        <w:t>were further classified into clinical severe infection (fast breathing,</w:t>
      </w:r>
      <w:r w:rsidR="007C55B3" w:rsidRPr="00981862">
        <w:rPr>
          <w:rFonts w:ascii="Times New Roman" w:hAnsi="Times New Roman" w:cs="Times New Roman"/>
          <w:sz w:val="24"/>
          <w:szCs w:val="24"/>
        </w:rPr>
        <w:t xml:space="preserve"> movement only when stimulated, not feeding </w:t>
      </w:r>
      <w:proofErr w:type="gramStart"/>
      <w:r w:rsidR="007C55B3" w:rsidRPr="00981862">
        <w:rPr>
          <w:rFonts w:ascii="Times New Roman" w:hAnsi="Times New Roman" w:cs="Times New Roman"/>
          <w:sz w:val="24"/>
          <w:szCs w:val="24"/>
        </w:rPr>
        <w:t xml:space="preserve">well 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55B3" w:rsidRPr="00981862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="007C55B3" w:rsidRPr="00981862">
        <w:rPr>
          <w:rFonts w:ascii="Times New Roman" w:hAnsi="Times New Roman" w:cs="Times New Roman"/>
          <w:sz w:val="24"/>
          <w:szCs w:val="24"/>
        </w:rPr>
        <w:t xml:space="preserve"> greater than or equal to 38 °C or less than 35.5 °C or severe chest in-drawing</w:t>
      </w:r>
      <w:r w:rsidR="007C55B3">
        <w:rPr>
          <w:rFonts w:ascii="Times New Roman" w:hAnsi="Times New Roman" w:cs="Times New Roman"/>
          <w:sz w:val="24"/>
          <w:szCs w:val="24"/>
        </w:rPr>
        <w:t>) and critical illness (no movement at all,</w:t>
      </w:r>
      <w:r w:rsidR="007C55B3" w:rsidRPr="00981862">
        <w:rPr>
          <w:rFonts w:ascii="Times New Roman" w:hAnsi="Times New Roman" w:cs="Times New Roman"/>
          <w:sz w:val="24"/>
          <w:szCs w:val="24"/>
        </w:rPr>
        <w:t xml:space="preserve"> convulsions, unable to feed at al</w:t>
      </w:r>
      <w:r w:rsidR="007C55B3">
        <w:rPr>
          <w:rFonts w:ascii="Times New Roman" w:hAnsi="Times New Roman" w:cs="Times New Roman"/>
          <w:sz w:val="24"/>
          <w:szCs w:val="24"/>
        </w:rPr>
        <w:t>l).</w:t>
      </w:r>
      <w:r w:rsidR="005227AB">
        <w:rPr>
          <w:rFonts w:ascii="Times New Roman" w:hAnsi="Times New Roman" w:cs="Times New Roman"/>
          <w:sz w:val="24"/>
          <w:szCs w:val="24"/>
        </w:rPr>
        <w:t xml:space="preserve"> </w:t>
      </w:r>
      <w:r w:rsidR="007C55B3">
        <w:rPr>
          <w:rFonts w:ascii="Times New Roman" w:hAnsi="Times New Roman" w:cs="Times New Roman"/>
          <w:sz w:val="24"/>
          <w:szCs w:val="24"/>
        </w:rPr>
        <w:t>These signs were</w:t>
      </w:r>
      <w:r w:rsidR="007C55B3" w:rsidRPr="00E232DA">
        <w:rPr>
          <w:rFonts w:ascii="Times New Roman" w:hAnsi="Times New Roman" w:cs="Times New Roman"/>
          <w:sz w:val="24"/>
          <w:szCs w:val="24"/>
        </w:rPr>
        <w:t xml:space="preserve"> identified and monitored by the attending clinical team</w:t>
      </w:r>
      <w:r w:rsidR="005227AB">
        <w:rPr>
          <w:rFonts w:ascii="Times New Roman" w:hAnsi="Times New Roman" w:cs="Times New Roman"/>
          <w:sz w:val="24"/>
          <w:szCs w:val="24"/>
        </w:rPr>
        <w:t xml:space="preserve"> in a predefined clinical </w:t>
      </w:r>
      <w:proofErr w:type="spellStart"/>
      <w:r w:rsidR="005227AB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7C55B3" w:rsidRPr="00E232DA">
        <w:rPr>
          <w:rFonts w:ascii="Times New Roman" w:hAnsi="Times New Roman" w:cs="Times New Roman"/>
          <w:sz w:val="24"/>
          <w:szCs w:val="24"/>
        </w:rPr>
        <w:t>.</w:t>
      </w:r>
    </w:p>
    <w:p w14:paraId="53AD9857" w14:textId="30251C94" w:rsidR="005227AB" w:rsidRDefault="007C55B3" w:rsidP="009D2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AB" w:rsidRPr="005227AB">
        <w:rPr>
          <w:rFonts w:ascii="Times New Roman" w:hAnsi="Times New Roman" w:cs="Times New Roman"/>
          <w:b/>
          <w:bCs/>
          <w:sz w:val="24"/>
          <w:szCs w:val="24"/>
        </w:rPr>
        <w:t>Result</w:t>
      </w:r>
      <w:r w:rsidR="005227AB">
        <w:rPr>
          <w:rFonts w:ascii="Times New Roman" w:hAnsi="Times New Roman" w:cs="Times New Roman"/>
          <w:sz w:val="24"/>
          <w:szCs w:val="24"/>
        </w:rPr>
        <w:t>-</w:t>
      </w:r>
      <w:r w:rsidR="005227AB" w:rsidRPr="005227AB">
        <w:rPr>
          <w:rFonts w:ascii="Times New Roman" w:hAnsi="Times New Roman" w:cs="Times New Roman"/>
          <w:sz w:val="24"/>
          <w:szCs w:val="24"/>
        </w:rPr>
        <w:t xml:space="preserve"> </w:t>
      </w:r>
      <w:r w:rsidR="005227AB" w:rsidRPr="00652607">
        <w:rPr>
          <w:rFonts w:ascii="Times New Roman" w:hAnsi="Times New Roman" w:cs="Times New Roman"/>
          <w:sz w:val="24"/>
          <w:szCs w:val="24"/>
        </w:rPr>
        <w:t xml:space="preserve">A total of 220 young infants were enrolled under study and each </w:t>
      </w:r>
      <w:proofErr w:type="gramStart"/>
      <w:r w:rsidR="005227AB" w:rsidRPr="00652607">
        <w:rPr>
          <w:rFonts w:ascii="Times New Roman" w:hAnsi="Times New Roman" w:cs="Times New Roman"/>
          <w:sz w:val="24"/>
          <w:szCs w:val="24"/>
        </w:rPr>
        <w:t>signs</w:t>
      </w:r>
      <w:proofErr w:type="gramEnd"/>
      <w:r w:rsidR="005227AB" w:rsidRPr="00652607">
        <w:rPr>
          <w:rFonts w:ascii="Times New Roman" w:hAnsi="Times New Roman" w:cs="Times New Roman"/>
          <w:sz w:val="24"/>
          <w:szCs w:val="24"/>
        </w:rPr>
        <w:t xml:space="preserve"> of possible serious bacterial infection w</w:t>
      </w:r>
      <w:r w:rsidR="005227AB">
        <w:rPr>
          <w:rFonts w:ascii="Times New Roman" w:hAnsi="Times New Roman" w:cs="Times New Roman"/>
          <w:sz w:val="24"/>
          <w:szCs w:val="24"/>
        </w:rPr>
        <w:t>ere</w:t>
      </w:r>
      <w:r w:rsidR="005227AB" w:rsidRPr="00652607">
        <w:rPr>
          <w:rFonts w:ascii="Times New Roman" w:hAnsi="Times New Roman" w:cs="Times New Roman"/>
          <w:sz w:val="24"/>
          <w:szCs w:val="24"/>
        </w:rPr>
        <w:t xml:space="preserve"> correlated with fatality rate</w:t>
      </w:r>
      <w:r w:rsidR="005227AB">
        <w:rPr>
          <w:rFonts w:ascii="Times New Roman" w:hAnsi="Times New Roman" w:cs="Times New Roman"/>
          <w:sz w:val="24"/>
          <w:szCs w:val="24"/>
        </w:rPr>
        <w:t>.</w:t>
      </w:r>
      <w:r w:rsidR="005227AB" w:rsidRPr="005227AB">
        <w:rPr>
          <w:rFonts w:ascii="Times New Roman" w:hAnsi="Times New Roman" w:cs="Times New Roman"/>
          <w:sz w:val="24"/>
          <w:szCs w:val="24"/>
        </w:rPr>
        <w:t xml:space="preserve"> </w:t>
      </w:r>
      <w:r w:rsidR="005227AB" w:rsidRPr="00760D3F">
        <w:rPr>
          <w:rFonts w:ascii="Times New Roman" w:hAnsi="Times New Roman" w:cs="Times New Roman"/>
          <w:sz w:val="24"/>
          <w:szCs w:val="24"/>
        </w:rPr>
        <w:t xml:space="preserve">Univariate and multivariate logistic regression </w:t>
      </w:r>
      <w:r w:rsidR="009361D9">
        <w:rPr>
          <w:rFonts w:ascii="Times New Roman" w:hAnsi="Times New Roman" w:cs="Times New Roman"/>
          <w:sz w:val="24"/>
          <w:szCs w:val="24"/>
        </w:rPr>
        <w:t>were</w:t>
      </w:r>
      <w:r w:rsidR="005227AB" w:rsidRPr="00760D3F">
        <w:rPr>
          <w:rFonts w:ascii="Times New Roman" w:hAnsi="Times New Roman" w:cs="Times New Roman"/>
          <w:sz w:val="24"/>
          <w:szCs w:val="24"/>
        </w:rPr>
        <w:t xml:space="preserve"> used to find out the risk factors of mortality</w:t>
      </w:r>
      <w:r w:rsidR="005227AB">
        <w:rPr>
          <w:rFonts w:ascii="Times New Roman" w:hAnsi="Times New Roman" w:cs="Times New Roman"/>
          <w:sz w:val="24"/>
          <w:szCs w:val="24"/>
        </w:rPr>
        <w:t xml:space="preserve"> with each </w:t>
      </w:r>
      <w:proofErr w:type="gramStart"/>
      <w:r w:rsidR="005227AB">
        <w:rPr>
          <w:rFonts w:ascii="Times New Roman" w:hAnsi="Times New Roman" w:cs="Times New Roman"/>
          <w:sz w:val="24"/>
          <w:szCs w:val="24"/>
        </w:rPr>
        <w:t>signs</w:t>
      </w:r>
      <w:proofErr w:type="gramEnd"/>
      <w:r w:rsidR="005227AB">
        <w:rPr>
          <w:rFonts w:ascii="Times New Roman" w:hAnsi="Times New Roman" w:cs="Times New Roman"/>
          <w:sz w:val="24"/>
          <w:szCs w:val="24"/>
        </w:rPr>
        <w:t xml:space="preserve"> of possible serious bacterial infection</w:t>
      </w:r>
      <w:r w:rsidR="005227AB" w:rsidRPr="00760D3F">
        <w:rPr>
          <w:rFonts w:ascii="Times New Roman" w:hAnsi="Times New Roman" w:cs="Times New Roman"/>
          <w:sz w:val="24"/>
          <w:szCs w:val="24"/>
        </w:rPr>
        <w:t>.</w:t>
      </w:r>
    </w:p>
    <w:p w14:paraId="4AF3711A" w14:textId="2D73CD0B" w:rsidR="005227AB" w:rsidRPr="005227AB" w:rsidRDefault="005227AB" w:rsidP="009D2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AB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5227AB">
        <w:rPr>
          <w:rFonts w:ascii="Times New Roman" w:hAnsi="Times New Roman" w:cs="Times New Roman"/>
          <w:sz w:val="24"/>
          <w:szCs w:val="24"/>
        </w:rPr>
        <w:t>-</w:t>
      </w:r>
      <w:bookmarkStart w:id="0" w:name="_Hlk83597819"/>
      <w:r w:rsidRPr="005227AB">
        <w:rPr>
          <w:rFonts w:ascii="Times New Roman" w:hAnsi="Times New Roman" w:cs="Times New Roman"/>
          <w:sz w:val="24"/>
          <w:szCs w:val="24"/>
        </w:rPr>
        <w:t>Signs of clinical severe infection-fever, fast breathing, poor feeding, movement only on stimulation have low case fa</w:t>
      </w:r>
      <w:bookmarkEnd w:id="0"/>
      <w:r>
        <w:rPr>
          <w:rFonts w:ascii="Times New Roman" w:hAnsi="Times New Roman" w:cs="Times New Roman"/>
          <w:sz w:val="24"/>
          <w:szCs w:val="24"/>
        </w:rPr>
        <w:t>tality rate</w:t>
      </w:r>
      <w:r w:rsidRPr="005227AB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  <w:r w:rsidRPr="005227AB">
        <w:rPr>
          <w:rFonts w:ascii="Times New Roman" w:hAnsi="Times New Roman" w:cs="Times New Roman"/>
          <w:sz w:val="24"/>
          <w:szCs w:val="24"/>
        </w:rPr>
        <w:t xml:space="preserve">Low body </w:t>
      </w:r>
      <w:proofErr w:type="spellStart"/>
      <w:proofErr w:type="gramStart"/>
      <w:r w:rsidRPr="005227AB">
        <w:rPr>
          <w:rFonts w:ascii="Times New Roman" w:hAnsi="Times New Roman" w:cs="Times New Roman"/>
          <w:sz w:val="24"/>
          <w:szCs w:val="24"/>
        </w:rPr>
        <w:t>temperature</w:t>
      </w:r>
      <w:r w:rsidR="0017373E">
        <w:rPr>
          <w:rFonts w:ascii="Times New Roman" w:hAnsi="Times New Roman" w:cs="Times New Roman"/>
          <w:sz w:val="24"/>
          <w:szCs w:val="24"/>
        </w:rPr>
        <w:t>,</w:t>
      </w:r>
      <w:r w:rsidRPr="005227AB">
        <w:rPr>
          <w:rFonts w:ascii="Times New Roman" w:hAnsi="Times New Roman" w:cs="Times New Roman"/>
          <w:sz w:val="24"/>
          <w:szCs w:val="24"/>
        </w:rPr>
        <w:t>severe</w:t>
      </w:r>
      <w:proofErr w:type="spellEnd"/>
      <w:proofErr w:type="gramEnd"/>
      <w:r w:rsidRPr="005227AB">
        <w:rPr>
          <w:rFonts w:ascii="Times New Roman" w:hAnsi="Times New Roman" w:cs="Times New Roman"/>
          <w:sz w:val="24"/>
          <w:szCs w:val="24"/>
        </w:rPr>
        <w:t xml:space="preserve"> chest </w:t>
      </w:r>
      <w:proofErr w:type="spellStart"/>
      <w:r w:rsidRPr="005227AB">
        <w:rPr>
          <w:rFonts w:ascii="Times New Roman" w:hAnsi="Times New Roman" w:cs="Times New Roman"/>
          <w:sz w:val="24"/>
          <w:szCs w:val="24"/>
        </w:rPr>
        <w:t>indrawing</w:t>
      </w:r>
      <w:r w:rsidR="00936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227AB">
        <w:rPr>
          <w:rFonts w:ascii="Times New Roman" w:hAnsi="Times New Roman" w:cs="Times New Roman"/>
          <w:sz w:val="24"/>
          <w:szCs w:val="24"/>
        </w:rPr>
        <w:t>ritical</w:t>
      </w:r>
      <w:proofErr w:type="spellEnd"/>
      <w:r w:rsidRPr="005227AB">
        <w:rPr>
          <w:rFonts w:ascii="Times New Roman" w:hAnsi="Times New Roman" w:cs="Times New Roman"/>
          <w:sz w:val="24"/>
          <w:szCs w:val="24"/>
        </w:rPr>
        <w:t xml:space="preserve"> illness signs  are associated with high case death rate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27AB">
        <w:rPr>
          <w:rFonts w:ascii="Times New Roman" w:hAnsi="Times New Roman" w:cs="Times New Roman"/>
          <w:sz w:val="24"/>
          <w:szCs w:val="24"/>
        </w:rPr>
        <w:t xml:space="preserve">Majority of death occur within 48 </w:t>
      </w:r>
      <w:proofErr w:type="gramStart"/>
      <w:r w:rsidRPr="005227AB">
        <w:rPr>
          <w:rFonts w:ascii="Times New Roman" w:hAnsi="Times New Roman" w:cs="Times New Roman"/>
          <w:sz w:val="24"/>
          <w:szCs w:val="24"/>
        </w:rPr>
        <w:t>hour</w:t>
      </w:r>
      <w:proofErr w:type="gramEnd"/>
      <w:r w:rsidRPr="005227AB">
        <w:rPr>
          <w:rFonts w:ascii="Times New Roman" w:hAnsi="Times New Roman" w:cs="Times New Roman"/>
          <w:sz w:val="24"/>
          <w:szCs w:val="24"/>
        </w:rPr>
        <w:t xml:space="preserve"> of presentation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27AB">
        <w:rPr>
          <w:rFonts w:ascii="Times New Roman" w:hAnsi="Times New Roman" w:cs="Times New Roman"/>
          <w:sz w:val="24"/>
          <w:szCs w:val="24"/>
        </w:rPr>
        <w:t>Majority of young infant have prolonged duration of stay in hospital except fast breathing.</w:t>
      </w:r>
    </w:p>
    <w:p w14:paraId="13D36F22" w14:textId="44DE3E12" w:rsidR="005227AB" w:rsidRDefault="005227AB" w:rsidP="005227AB">
      <w:pPr>
        <w:pStyle w:val="NormalWeb"/>
        <w:shd w:val="clear" w:color="auto" w:fill="FFFFFF"/>
        <w:spacing w:before="166" w:beforeAutospacing="0" w:after="166" w:afterAutospacing="0" w:line="480" w:lineRule="auto"/>
        <w:jc w:val="both"/>
        <w:rPr>
          <w:bCs/>
        </w:rPr>
      </w:pPr>
    </w:p>
    <w:p w14:paraId="54EF638F" w14:textId="77777777" w:rsidR="005227AB" w:rsidRDefault="005227AB" w:rsidP="005227AB">
      <w:pPr>
        <w:rPr>
          <w:sz w:val="28"/>
          <w:szCs w:val="28"/>
        </w:rPr>
      </w:pPr>
    </w:p>
    <w:p w14:paraId="7ECB47C7" w14:textId="77777777" w:rsidR="005227AB" w:rsidRDefault="005227AB" w:rsidP="005227AB">
      <w:pPr>
        <w:rPr>
          <w:sz w:val="28"/>
          <w:szCs w:val="28"/>
        </w:rPr>
      </w:pPr>
    </w:p>
    <w:p w14:paraId="578D8D89" w14:textId="77777777" w:rsidR="005227AB" w:rsidRDefault="005227AB" w:rsidP="005227AB">
      <w:pPr>
        <w:rPr>
          <w:sz w:val="28"/>
          <w:szCs w:val="28"/>
        </w:rPr>
      </w:pPr>
    </w:p>
    <w:p w14:paraId="6C7B9E81" w14:textId="77777777" w:rsidR="005227AB" w:rsidRDefault="005227AB" w:rsidP="005227AB">
      <w:pPr>
        <w:rPr>
          <w:sz w:val="28"/>
          <w:szCs w:val="28"/>
        </w:rPr>
      </w:pPr>
    </w:p>
    <w:p w14:paraId="3FA153A9" w14:textId="77777777" w:rsidR="005227AB" w:rsidRDefault="005227AB" w:rsidP="005227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DBAD6" w14:textId="30955678" w:rsidR="005227AB" w:rsidRDefault="005227AB" w:rsidP="005227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3124E" w14:textId="77777777" w:rsidR="005227AB" w:rsidRPr="005227AB" w:rsidRDefault="005227AB" w:rsidP="005227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45FD" w14:textId="7846DF76" w:rsidR="005227AB" w:rsidRPr="00F02B03" w:rsidRDefault="005227AB" w:rsidP="005227AB">
      <w:pPr>
        <w:spacing w:line="480" w:lineRule="auto"/>
        <w:rPr>
          <w:rFonts w:ascii="Times New Roman" w:hAnsi="Times New Roman" w:cs="Times New Roman"/>
          <w:sz w:val="24"/>
          <w:szCs w:val="23"/>
        </w:rPr>
      </w:pPr>
    </w:p>
    <w:p w14:paraId="702CDC2D" w14:textId="3B52B05C" w:rsidR="005227AB" w:rsidRDefault="005227AB" w:rsidP="007C55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5B27" w14:textId="119347C7" w:rsidR="000369AD" w:rsidRDefault="000369AD" w:rsidP="000369AD">
      <w:pPr>
        <w:tabs>
          <w:tab w:val="left" w:pos="23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4B78F2" w14:textId="4272B408" w:rsidR="000369AD" w:rsidRPr="000369AD" w:rsidRDefault="000369AD" w:rsidP="00F5563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14:paraId="2E3E5DC4" w14:textId="5805CF3D" w:rsidR="00481610" w:rsidRPr="00F55636" w:rsidRDefault="00481610" w:rsidP="00F556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610" w:rsidRPr="00F5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0BCE" w14:textId="77777777" w:rsidR="005E20D0" w:rsidRDefault="005E20D0" w:rsidP="005227AB">
      <w:pPr>
        <w:spacing w:after="0" w:line="240" w:lineRule="auto"/>
      </w:pPr>
      <w:r>
        <w:separator/>
      </w:r>
    </w:p>
  </w:endnote>
  <w:endnote w:type="continuationSeparator" w:id="0">
    <w:p w14:paraId="2B7205AD" w14:textId="77777777" w:rsidR="005E20D0" w:rsidRDefault="005E20D0" w:rsidP="0052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2F4F" w14:textId="77777777" w:rsidR="005E20D0" w:rsidRDefault="005E20D0" w:rsidP="005227AB">
      <w:pPr>
        <w:spacing w:after="0" w:line="240" w:lineRule="auto"/>
      </w:pPr>
      <w:r>
        <w:separator/>
      </w:r>
    </w:p>
  </w:footnote>
  <w:footnote w:type="continuationSeparator" w:id="0">
    <w:p w14:paraId="35771BAA" w14:textId="77777777" w:rsidR="005E20D0" w:rsidRDefault="005E20D0" w:rsidP="0052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0BB"/>
    <w:multiLevelType w:val="hybridMultilevel"/>
    <w:tmpl w:val="0EF4E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3B87"/>
    <w:multiLevelType w:val="hybridMultilevel"/>
    <w:tmpl w:val="AFCE1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1B21"/>
    <w:multiLevelType w:val="hybridMultilevel"/>
    <w:tmpl w:val="F97474EE"/>
    <w:lvl w:ilvl="0" w:tplc="C2EAF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E510D"/>
    <w:multiLevelType w:val="hybridMultilevel"/>
    <w:tmpl w:val="141022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36"/>
    <w:rsid w:val="000017F7"/>
    <w:rsid w:val="000369AD"/>
    <w:rsid w:val="0017373E"/>
    <w:rsid w:val="002F7E4B"/>
    <w:rsid w:val="00481610"/>
    <w:rsid w:val="004B34D3"/>
    <w:rsid w:val="005227AB"/>
    <w:rsid w:val="005E20D0"/>
    <w:rsid w:val="007C55B3"/>
    <w:rsid w:val="009361D9"/>
    <w:rsid w:val="009D287E"/>
    <w:rsid w:val="00F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0934"/>
  <w15:docId w15:val="{E7F59AD4-9D70-4BCB-81D4-67999A7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7AB"/>
    <w:pPr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27AB"/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52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227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2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AB"/>
  </w:style>
  <w:style w:type="paragraph" w:styleId="Footer">
    <w:name w:val="footer"/>
    <w:basedOn w:val="Normal"/>
    <w:link w:val="FooterChar"/>
    <w:uiPriority w:val="99"/>
    <w:unhideWhenUsed/>
    <w:rsid w:val="0052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raashi singh</dc:creator>
  <cp:keywords/>
  <dc:description/>
  <cp:lastModifiedBy>raashi singh</cp:lastModifiedBy>
  <cp:revision>2</cp:revision>
  <dcterms:created xsi:type="dcterms:W3CDTF">2021-11-17T14:54:00Z</dcterms:created>
  <dcterms:modified xsi:type="dcterms:W3CDTF">2021-11-17T14:54:00Z</dcterms:modified>
</cp:coreProperties>
</file>